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18" w:rsidRPr="00B33610" w:rsidRDefault="00824418" w:rsidP="00B33610">
      <w:pPr>
        <w:spacing w:line="240" w:lineRule="auto"/>
        <w:jc w:val="center"/>
        <w:rPr>
          <w:color w:val="FF0000"/>
          <w:sz w:val="40"/>
          <w:szCs w:val="40"/>
        </w:rPr>
      </w:pPr>
      <w:r w:rsidRPr="00B33610">
        <w:rPr>
          <w:color w:val="FF0000"/>
          <w:sz w:val="40"/>
          <w:szCs w:val="40"/>
        </w:rPr>
        <w:t xml:space="preserve">ТИТАН </w:t>
      </w:r>
      <w:r w:rsidR="00883F5F" w:rsidRPr="00B33610">
        <w:rPr>
          <w:color w:val="FF0000"/>
          <w:sz w:val="40"/>
          <w:szCs w:val="40"/>
        </w:rPr>
        <w:t>2000</w:t>
      </w:r>
      <w:r w:rsidR="00C13713" w:rsidRPr="00B33610">
        <w:rPr>
          <w:color w:val="FF0000"/>
          <w:sz w:val="40"/>
          <w:szCs w:val="40"/>
        </w:rPr>
        <w:t xml:space="preserve"> (11)</w:t>
      </w:r>
    </w:p>
    <w:p w:rsidR="00824418" w:rsidRDefault="00060F65" w:rsidP="000B3D43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51435</wp:posOffset>
            </wp:positionV>
            <wp:extent cx="3387725" cy="2461260"/>
            <wp:effectExtent l="19050" t="0" r="3175" b="0"/>
            <wp:wrapSquare wrapText="bothSides"/>
            <wp:docPr id="1" name="Рисунок 1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418">
        <w:t>Компактная конструкция системы TITAN</w:t>
      </w:r>
      <w:r w:rsidR="00883F5F">
        <w:t xml:space="preserve"> </w:t>
      </w:r>
      <w:r w:rsidR="00883F5F" w:rsidRPr="00883F5F">
        <w:t>2000</w:t>
      </w:r>
      <w:r w:rsidR="00824418">
        <w:t xml:space="preserve"> DR является наиболее по</w:t>
      </w:r>
      <w:r w:rsidR="00824418">
        <w:t>д</w:t>
      </w:r>
      <w:r w:rsidR="00824418">
        <w:t>ходящим для ограниченного простра</w:t>
      </w:r>
      <w:r w:rsidR="00824418">
        <w:t>н</w:t>
      </w:r>
      <w:r w:rsidR="00824418">
        <w:t>ства</w:t>
      </w:r>
    </w:p>
    <w:p w:rsidR="00824418" w:rsidRPr="00824418" w:rsidRDefault="00F40532" w:rsidP="00B3361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</w:t>
      </w:r>
      <w:r w:rsidR="00824418" w:rsidRPr="00824418">
        <w:rPr>
          <w:sz w:val="32"/>
          <w:szCs w:val="32"/>
        </w:rPr>
        <w:t>собенности</w:t>
      </w:r>
    </w:p>
    <w:p w:rsidR="00824418" w:rsidRPr="00824418" w:rsidRDefault="00883F5F" w:rsidP="00B33610">
      <w:pPr>
        <w:spacing w:line="240" w:lineRule="auto"/>
        <w:rPr>
          <w:u w:val="single"/>
        </w:rPr>
      </w:pPr>
      <w:r>
        <w:rPr>
          <w:u w:val="single"/>
        </w:rPr>
        <w:t>Универсальность аппарата</w:t>
      </w:r>
    </w:p>
    <w:p w:rsidR="00824418" w:rsidRPr="00824418" w:rsidRDefault="00824418" w:rsidP="00B33610">
      <w:pPr>
        <w:spacing w:line="240" w:lineRule="auto"/>
        <w:rPr>
          <w:u w:val="single"/>
        </w:rPr>
      </w:pPr>
      <w:r w:rsidRPr="00824418">
        <w:rPr>
          <w:u w:val="single"/>
        </w:rPr>
        <w:t xml:space="preserve">Компактный дизайн </w:t>
      </w:r>
    </w:p>
    <w:p w:rsidR="00824418" w:rsidRPr="00824418" w:rsidRDefault="00F40532" w:rsidP="00B33610">
      <w:pPr>
        <w:spacing w:line="240" w:lineRule="auto"/>
        <w:rPr>
          <w:u w:val="single"/>
        </w:rPr>
      </w:pPr>
      <w:r>
        <w:rPr>
          <w:u w:val="single"/>
        </w:rPr>
        <w:t>Возможности системы</w:t>
      </w:r>
    </w:p>
    <w:p w:rsidR="00824418" w:rsidRPr="00F40532" w:rsidRDefault="00F40532" w:rsidP="00B33610">
      <w:pPr>
        <w:spacing w:line="240" w:lineRule="auto"/>
        <w:rPr>
          <w:u w:val="single"/>
        </w:rPr>
      </w:pPr>
      <w:r w:rsidRPr="00F40532">
        <w:rPr>
          <w:u w:val="single"/>
        </w:rPr>
        <w:t>Комплектация</w:t>
      </w:r>
      <w:r w:rsidR="00824418" w:rsidRPr="00F40532">
        <w:rPr>
          <w:u w:val="single"/>
        </w:rPr>
        <w:t xml:space="preserve"> системы</w:t>
      </w:r>
    </w:p>
    <w:p w:rsidR="00824418" w:rsidRPr="00824418" w:rsidRDefault="00060F65" w:rsidP="00B33610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395605</wp:posOffset>
            </wp:positionV>
            <wp:extent cx="1479550" cy="1283335"/>
            <wp:effectExtent l="19050" t="0" r="6350" b="0"/>
            <wp:wrapSquare wrapText="bothSides"/>
            <wp:docPr id="3" name="Рисунок 3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395605</wp:posOffset>
            </wp:positionV>
            <wp:extent cx="1473200" cy="1282065"/>
            <wp:effectExtent l="19050" t="0" r="0" b="0"/>
            <wp:wrapSquare wrapText="bothSides"/>
            <wp:docPr id="2" name="Рисунок 2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F5F">
        <w:rPr>
          <w:sz w:val="32"/>
          <w:szCs w:val="32"/>
        </w:rPr>
        <w:t>Универсальность аппар</w:t>
      </w:r>
      <w:r w:rsidR="00883F5F">
        <w:rPr>
          <w:sz w:val="32"/>
          <w:szCs w:val="32"/>
        </w:rPr>
        <w:t>а</w:t>
      </w:r>
      <w:r w:rsidR="00883F5F">
        <w:rPr>
          <w:sz w:val="32"/>
          <w:szCs w:val="32"/>
        </w:rPr>
        <w:t>та</w:t>
      </w:r>
    </w:p>
    <w:p w:rsidR="00F40532" w:rsidRDefault="00060F65" w:rsidP="00B33610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1325245</wp:posOffset>
            </wp:positionV>
            <wp:extent cx="1348740" cy="1234440"/>
            <wp:effectExtent l="19050" t="0" r="3810" b="0"/>
            <wp:wrapSquare wrapText="bothSides"/>
            <wp:docPr id="5" name="Рисунок 5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1265555</wp:posOffset>
            </wp:positionV>
            <wp:extent cx="1275080" cy="1163320"/>
            <wp:effectExtent l="19050" t="0" r="1270" b="0"/>
            <wp:wrapSquare wrapText="bothSides"/>
            <wp:docPr id="4" name="Рисунок 4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532">
        <w:t xml:space="preserve">На аппарате Titan </w:t>
      </w:r>
      <w:r w:rsidR="00883F5F">
        <w:t>2000</w:t>
      </w:r>
      <w:r w:rsidR="00F40532">
        <w:t xml:space="preserve"> Вы сможете проводить практически любое рентгенграфическое исслед</w:t>
      </w:r>
      <w:r w:rsidR="00F40532">
        <w:t>о</w:t>
      </w:r>
      <w:r w:rsidR="00F40532">
        <w:t>вание любых частей тел</w:t>
      </w:r>
      <w:proofErr w:type="gramStart"/>
      <w:r w:rsidR="00F40532">
        <w:t>а(</w:t>
      </w:r>
      <w:proofErr w:type="gramEnd"/>
      <w:r w:rsidR="00F40532">
        <w:t>голова, руки, грудная клетка, ноги). Если пациент нетранспортабелен и не может стоять, либо у него серьезные травмы, то Вы можете воспользоваться подкатным столом, который значительно облегчит процесс исслед</w:t>
      </w:r>
      <w:r w:rsidR="00F40532">
        <w:t>о</w:t>
      </w:r>
      <w:r w:rsidR="00F40532">
        <w:t xml:space="preserve">вания. </w:t>
      </w:r>
      <w:r w:rsidR="00883F5F">
        <w:t xml:space="preserve">В том числе в работе скорой помощи и травматологии. </w:t>
      </w:r>
      <w:r w:rsidR="00F40532">
        <w:t>Стол включен в базовую компле</w:t>
      </w:r>
      <w:r w:rsidR="00F40532">
        <w:t>к</w:t>
      </w:r>
      <w:r w:rsidR="00F40532">
        <w:t>тацию.</w:t>
      </w:r>
    </w:p>
    <w:p w:rsidR="00F40532" w:rsidRDefault="00F40532" w:rsidP="00B33610">
      <w:pPr>
        <w:spacing w:line="240" w:lineRule="auto"/>
        <w:rPr>
          <w:sz w:val="32"/>
          <w:szCs w:val="32"/>
        </w:rPr>
      </w:pPr>
      <w:r>
        <w:t>Другими словам</w:t>
      </w:r>
      <w:r w:rsidRPr="00F40532">
        <w:t xml:space="preserve">и, приобретая Titan </w:t>
      </w:r>
      <w:r w:rsidR="00883F5F">
        <w:t>2000</w:t>
      </w:r>
      <w:r w:rsidRPr="00F40532">
        <w:t>, Вы п</w:t>
      </w:r>
      <w:r w:rsidRPr="00F40532">
        <w:t>о</w:t>
      </w:r>
      <w:r w:rsidRPr="00F40532">
        <w:t xml:space="preserve">лучаете полноценный полностью цифровой </w:t>
      </w:r>
      <w:r w:rsidR="00883F5F" w:rsidRPr="00F40532">
        <w:t>рен</w:t>
      </w:r>
      <w:r w:rsidR="00883F5F" w:rsidRPr="00F40532">
        <w:t>т</w:t>
      </w:r>
      <w:r w:rsidR="00883F5F" w:rsidRPr="00F40532">
        <w:t>генодиагностический</w:t>
      </w:r>
      <w:r w:rsidRPr="00F40532">
        <w:t xml:space="preserve"> аппарат.</w:t>
      </w:r>
      <w:r w:rsidRPr="00D16631">
        <w:rPr>
          <w:sz w:val="32"/>
          <w:szCs w:val="32"/>
        </w:rPr>
        <w:t xml:space="preserve"> </w:t>
      </w:r>
    </w:p>
    <w:p w:rsidR="00824418" w:rsidRPr="00D16631" w:rsidRDefault="00060F65" w:rsidP="00B33610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34925</wp:posOffset>
            </wp:positionV>
            <wp:extent cx="1261110" cy="1210945"/>
            <wp:effectExtent l="19050" t="0" r="0" b="0"/>
            <wp:wrapSquare wrapText="bothSides"/>
            <wp:docPr id="6" name="Рисунок 6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532">
        <w:rPr>
          <w:sz w:val="32"/>
          <w:szCs w:val="32"/>
        </w:rPr>
        <w:t>Возможности системы</w:t>
      </w:r>
    </w:p>
    <w:p w:rsidR="00824418" w:rsidRDefault="00060F65" w:rsidP="00B33610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371475</wp:posOffset>
            </wp:positionV>
            <wp:extent cx="1263015" cy="1223010"/>
            <wp:effectExtent l="19050" t="0" r="0" b="0"/>
            <wp:wrapSquare wrapText="bothSides"/>
            <wp:docPr id="7" name="Рисунок 7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631">
        <w:t xml:space="preserve">Небольшие размеры обеспечивают удобное использование в </w:t>
      </w:r>
      <w:r w:rsidR="00883F5F">
        <w:t>ограниче</w:t>
      </w:r>
      <w:r w:rsidR="00883F5F">
        <w:t>н</w:t>
      </w:r>
      <w:r w:rsidR="00883F5F">
        <w:t>ном</w:t>
      </w:r>
      <w:r w:rsidR="00D16631">
        <w:t xml:space="preserve"> пространстве.</w:t>
      </w:r>
    </w:p>
    <w:p w:rsidR="00824418" w:rsidRDefault="00F40532" w:rsidP="00B33610">
      <w:pPr>
        <w:spacing w:line="240" w:lineRule="auto"/>
      </w:pPr>
      <w:r>
        <w:t>И</w:t>
      </w:r>
      <w:r w:rsidRPr="00F40532">
        <w:t>меет возможность вертикального перемещения детектора и трубки от пола от 350 до 1800 мм, что позволить обследовать пациента любого роста.</w:t>
      </w:r>
    </w:p>
    <w:p w:rsidR="00824418" w:rsidRDefault="00883F5F" w:rsidP="00B33610">
      <w:pPr>
        <w:spacing w:line="240" w:lineRule="auto"/>
      </w:pPr>
      <w:r>
        <w:t>Конструкция аппарата позволяет совмещать в одной системе, ранее не доступные положения для исследования</w:t>
      </w:r>
    </w:p>
    <w:p w:rsidR="00824418" w:rsidRPr="00F40532" w:rsidRDefault="00F40532" w:rsidP="00B33610">
      <w:pPr>
        <w:spacing w:line="240" w:lineRule="auto"/>
        <w:rPr>
          <w:sz w:val="32"/>
          <w:szCs w:val="32"/>
        </w:rPr>
      </w:pPr>
      <w:r w:rsidRPr="00F40532">
        <w:rPr>
          <w:sz w:val="32"/>
          <w:szCs w:val="32"/>
        </w:rPr>
        <w:t>Комплектация системы</w:t>
      </w:r>
    </w:p>
    <w:p w:rsidR="00DA0959" w:rsidRDefault="00FD696F" w:rsidP="00B33610">
      <w:pPr>
        <w:spacing w:line="240" w:lineRule="auto"/>
        <w:jc w:val="both"/>
      </w:pPr>
      <w:r w:rsidRPr="00FD696F">
        <w:t xml:space="preserve">Аппарат полностью цифровой и поставляется в </w:t>
      </w:r>
      <w:proofErr w:type="gramStart"/>
      <w:r w:rsidRPr="00FD696F">
        <w:t>комплектации</w:t>
      </w:r>
      <w:proofErr w:type="gramEnd"/>
      <w:r w:rsidRPr="00FD696F">
        <w:t xml:space="preserve"> не требующей дополнительных ф</w:t>
      </w:r>
      <w:r w:rsidRPr="00FD696F">
        <w:t>и</w:t>
      </w:r>
      <w:r w:rsidRPr="00FD696F">
        <w:t>нансовых затрат. В базовую ко</w:t>
      </w:r>
      <w:r w:rsidRPr="00FD696F">
        <w:t>м</w:t>
      </w:r>
      <w:r w:rsidRPr="00FD696F">
        <w:t xml:space="preserve">плектацию уже включены: трубка, детектор, </w:t>
      </w:r>
      <w:proofErr w:type="spellStart"/>
      <w:r w:rsidRPr="00FD696F">
        <w:t>рентгенопрозрачный</w:t>
      </w:r>
      <w:proofErr w:type="spellEnd"/>
      <w:r w:rsidRPr="00FD696F">
        <w:t xml:space="preserve"> мобильный стол на колесах для возможности проведения расширенного перечня рентгенограф</w:t>
      </w:r>
      <w:r w:rsidRPr="00FD696F">
        <w:t>и</w:t>
      </w:r>
      <w:r w:rsidRPr="00FD696F">
        <w:t>ческих исследований, рабочее место врача, включающее в себя компьютер и специализирова</w:t>
      </w:r>
      <w:r w:rsidRPr="00FD696F">
        <w:t>н</w:t>
      </w:r>
      <w:r w:rsidRPr="00FD696F">
        <w:t xml:space="preserve">ное </w:t>
      </w:r>
      <w:proofErr w:type="gramStart"/>
      <w:r w:rsidRPr="00FD696F">
        <w:t>ПО</w:t>
      </w:r>
      <w:proofErr w:type="gramEnd"/>
      <w:r w:rsidRPr="00FD696F">
        <w:t>. То есть Заказчик не понесет никаких дополнительных затрат.</w:t>
      </w:r>
    </w:p>
    <w:p w:rsidR="00824418" w:rsidRDefault="00060F65" w:rsidP="00B33610">
      <w:pPr>
        <w:spacing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1270</wp:posOffset>
            </wp:positionV>
            <wp:extent cx="1672590" cy="1614805"/>
            <wp:effectExtent l="19050" t="0" r="3810" b="0"/>
            <wp:wrapSquare wrapText="bothSides"/>
            <wp:docPr id="9" name="Рисунок 9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76200</wp:posOffset>
            </wp:positionV>
            <wp:extent cx="1583690" cy="1543685"/>
            <wp:effectExtent l="19050" t="0" r="0" b="0"/>
            <wp:wrapSquare wrapText="bothSides"/>
            <wp:docPr id="10" name="Рисунок 10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48260</wp:posOffset>
            </wp:positionV>
            <wp:extent cx="1628775" cy="1567180"/>
            <wp:effectExtent l="19050" t="0" r="9525" b="0"/>
            <wp:wrapSquare wrapText="bothSides"/>
            <wp:docPr id="8" name="Рисунок 8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esktop\КАТАЛОГ\11 Цифровые рентгеновские аппараты\Comed Medical Systems\Цифровой рентгеновский аппарат на два рабочих места TITAN 2000 (модификация 11), для исследования всего тела (среднего класса)\titan11_pic_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287" w:rsidRDefault="00805287" w:rsidP="00B33610">
      <w:pPr>
        <w:spacing w:line="240" w:lineRule="auto"/>
      </w:pPr>
    </w:p>
    <w:sectPr w:rsidR="00805287" w:rsidSect="0080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B8B"/>
    <w:multiLevelType w:val="hybridMultilevel"/>
    <w:tmpl w:val="92F0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24418"/>
    <w:rsid w:val="00060F65"/>
    <w:rsid w:val="000B3D43"/>
    <w:rsid w:val="001218E2"/>
    <w:rsid w:val="002F5212"/>
    <w:rsid w:val="006F069A"/>
    <w:rsid w:val="007B1744"/>
    <w:rsid w:val="00805287"/>
    <w:rsid w:val="00824418"/>
    <w:rsid w:val="00883F5F"/>
    <w:rsid w:val="009C0CAD"/>
    <w:rsid w:val="00B33610"/>
    <w:rsid w:val="00C13713"/>
    <w:rsid w:val="00D16631"/>
    <w:rsid w:val="00DA0959"/>
    <w:rsid w:val="00F40532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cp:lastPrinted>2014-03-19T13:08:00Z</cp:lastPrinted>
  <dcterms:created xsi:type="dcterms:W3CDTF">2014-03-19T07:40:00Z</dcterms:created>
  <dcterms:modified xsi:type="dcterms:W3CDTF">2014-03-20T11:19:00Z</dcterms:modified>
</cp:coreProperties>
</file>